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before="0" w:line="24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2197100" cy="596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59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hd w:fill="ffffff" w:val="clear"/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hd w:fill="ffffff" w:val="clear"/>
        <w:spacing w:after="0" w:before="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SAMPLE PRESS RELEASE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hd w:fill="ffffff" w:val="clear"/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6">
      <w:pPr>
        <w:shd w:fill="ffffff" w:val="clear"/>
        <w:spacing w:after="0" w:before="0" w:line="240" w:lineRule="auto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For Immediate Release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before="0" w:line="240" w:lineRule="auto"/>
        <w:jc w:val="both"/>
        <w:rPr/>
      </w:pPr>
      <w:bookmarkStart w:colFirst="0" w:colLast="0" w:name="_csmaizyb23wq" w:id="0"/>
      <w:bookmarkEnd w:id="0"/>
      <w:r w:rsidDel="00000000" w:rsidR="00000000" w:rsidRPr="00000000">
        <w:rPr>
          <w:i w:val="1"/>
          <w:iCs w:val="1"/>
          <w:rtl w:val="0"/>
        </w:rPr>
        <w:t xml:space="preserve">[MONTH XX, 2026]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spacing w:after="0" w:before="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Contact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  <w:t xml:space="preserve">[CONTACT NAME]</w:t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rtl w:val="0"/>
        </w:rPr>
        <w:t xml:space="preserve">[CONTACT TITLE]</w:t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  <w:t xml:space="preserve">[YOUR ORGANIZATION’S NAME]</w:t>
      </w:r>
    </w:p>
    <w:p w:rsidR="00000000" w:rsidDel="00000000" w:rsidP="00000000" w:rsidRDefault="00000000" w:rsidRPr="00000000" w14:paraId="0000000D">
      <w:pPr>
        <w:spacing w:line="240" w:lineRule="auto"/>
        <w:rPr/>
      </w:pPr>
      <w:r w:rsidDel="00000000" w:rsidR="00000000" w:rsidRPr="00000000">
        <w:rPr>
          <w:rtl w:val="0"/>
        </w:rPr>
        <w:t xml:space="preserve">[PHONE]</w:t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rtl w:val="0"/>
        </w:rPr>
        <w:t xml:space="preserve">[EMAIL]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[DONOR NAME / FAMILY NAME / COMPANY NAME] Establishes [Fund Type] at CF/UWVFC to Support [Cause Area]</w:t>
      </w:r>
    </w:p>
    <w:p w:rsidR="00000000" w:rsidDel="00000000" w:rsidP="00000000" w:rsidRDefault="00000000" w:rsidRPr="00000000" w14:paraId="00000012">
      <w:pPr>
        <w:spacing w:before="0" w:line="24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Gift of [$ Amount] creates [FUND NAME] to [BRIEFLY STATE THE PURPOSE — e.g., expand access to education, strengthen arts programming, support basic needs] in Volusia-Flagler Counties</w:t>
      </w:r>
    </w:p>
    <w:p w:rsidR="00000000" w:rsidDel="00000000" w:rsidP="00000000" w:rsidRDefault="00000000" w:rsidRPr="00000000" w14:paraId="00000013">
      <w:pPr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Daytona Beach, Fla</w:t>
      </w:r>
      <w:r w:rsidDel="00000000" w:rsidR="00000000" w:rsidRPr="00000000">
        <w:rPr>
          <w:rtl w:val="0"/>
        </w:rPr>
        <w:t xml:space="preserve">. — [DONOR NAME / FAMILY NAME / COMPANY NAME] has made a generous gift of [$ Amount] to the </w:t>
      </w:r>
      <w:hyperlink r:id="rId7">
        <w:r w:rsidDel="00000000" w:rsidR="00000000" w:rsidRPr="00000000">
          <w:rPr>
            <w:u w:val="single"/>
            <w:rtl w:val="0"/>
          </w:rPr>
          <w:t xml:space="preserve">Community Foundation and United Way of Volusia-Flagler Counties (CF/UWVFC)</w:t>
        </w:r>
      </w:hyperlink>
      <w:r w:rsidDel="00000000" w:rsidR="00000000" w:rsidRPr="00000000">
        <w:rPr>
          <w:rtl w:val="0"/>
        </w:rPr>
        <w:t xml:space="preserve">, establishing the [FUND NAME] to [DESCRIBE THE FUND'S PURPOSE — e.g., provide scholarships to graduating seniors, support animal welfare organizations, or address food insecurity across the region].</w:t>
      </w:r>
    </w:p>
    <w:p w:rsidR="00000000" w:rsidDel="00000000" w:rsidP="00000000" w:rsidRDefault="00000000" w:rsidRPr="00000000" w14:paraId="00000016">
      <w:pPr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240" w:lineRule="auto"/>
        <w:rPr/>
      </w:pPr>
      <w:r w:rsidDel="00000000" w:rsidR="00000000" w:rsidRPr="00000000">
        <w:rPr>
          <w:rtl w:val="0"/>
        </w:rPr>
        <w:t xml:space="preserve">“[WHY THIS CAUSE MATTERS TO YOU / YOUR FAMILY / YOUR COMPANY — share a personal motivation, values statement, or community connection],” said [DONOR NAME, TITLE if applicable]. “[WHAT YOU HOPE THIS GIFT WILL ACCOMPLISH — e.g., We hope this fund will open doors for young people who might not otherwise have access to opportunity. / We wanted to give back to the community that has supported our business for decades.]”</w:t>
      </w:r>
    </w:p>
    <w:p w:rsidR="00000000" w:rsidDel="00000000" w:rsidP="00000000" w:rsidRDefault="00000000" w:rsidRPr="00000000" w14:paraId="00000018">
      <w:pPr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0" w:line="240" w:lineRule="auto"/>
        <w:rPr/>
      </w:pPr>
      <w:r w:rsidDel="00000000" w:rsidR="00000000" w:rsidRPr="00000000">
        <w:rPr>
          <w:rtl w:val="0"/>
        </w:rPr>
        <w:t xml:space="preserve">[OPTIONAL: Add 1–2 sentences about the donor’s connection to Volusia-Flagler Counties, their history of philanthropy, or how they came to choose CF/UWVFC as their giving vehicle.]</w:t>
      </w:r>
    </w:p>
    <w:p w:rsidR="00000000" w:rsidDel="00000000" w:rsidP="00000000" w:rsidRDefault="00000000" w:rsidRPr="00000000" w14:paraId="0000001A">
      <w:pPr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0" w:line="240" w:lineRule="auto"/>
        <w:rPr/>
      </w:pPr>
      <w:r w:rsidDel="00000000" w:rsidR="00000000" w:rsidRPr="00000000">
        <w:rPr>
          <w:rtl w:val="0"/>
        </w:rPr>
        <w:t xml:space="preserve">“Gifts like this one are what make lasting community change possible. When donors establish a fund through CF/UWVFC, they are trusting us to steward their generosity in a way that creates real, measurable impact for the people of Volusia and Flagler Counties,” said Courtney Edgcomb, President and CEO, CF/UWVFC. “We are deeply grateful to [DONOR NAME / FAMILY NAME / COMPANY NAME] for this extraordinary commitment to our community and for helping us build a region where everyone has the opportunity to thrive.”</w:t>
      </w:r>
    </w:p>
    <w:p w:rsidR="00000000" w:rsidDel="00000000" w:rsidP="00000000" w:rsidRDefault="00000000" w:rsidRPr="00000000" w14:paraId="0000001C">
      <w:pPr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0" w:line="240" w:lineRule="auto"/>
        <w:rPr/>
      </w:pPr>
      <w:r w:rsidDel="00000000" w:rsidR="00000000" w:rsidRPr="00000000">
        <w:rPr>
          <w:rtl w:val="0"/>
        </w:rPr>
        <w:t xml:space="preserve">Since 1941, the Community Foundation and United Way of Volusia-Flagler Counties has been a cornerstone of generosity and community strength — uniting donors, nonprofits, and volunteers to ensure every dollar raised works harder and reaches further. By stewarding nearly 50 unique funds, CF/UWVFC continues to create lasting solutions and sustainable resources across Volusia and Flagler Counties. As the organization celebrates 85 years of commitment to this community, CF/UWVFC remains dedicated to turning investment into real opportunity — empowering individuals, strengthening families, and building a more resilient region for generations to come.</w:t>
      </w:r>
    </w:p>
    <w:p w:rsidR="00000000" w:rsidDel="00000000" w:rsidP="00000000" w:rsidRDefault="00000000" w:rsidRPr="00000000" w14:paraId="0000001E">
      <w:pPr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0" w:line="240" w:lineRule="auto"/>
        <w:rPr/>
      </w:pPr>
      <w:r w:rsidDel="00000000" w:rsidR="00000000" w:rsidRPr="00000000">
        <w:rPr>
          <w:rtl w:val="0"/>
        </w:rPr>
        <w:t xml:space="preserve">To learn more about how you can create a fund or make a gift through CF/UWVFC, visit ConnectVFC.org.</w:t>
      </w:r>
    </w:p>
    <w:p w:rsidR="00000000" w:rsidDel="00000000" w:rsidP="00000000" w:rsidRDefault="00000000" w:rsidRPr="00000000" w14:paraId="00000020">
      <w:pPr>
        <w:spacing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###</w:t>
      </w:r>
    </w:p>
    <w:p w:rsidR="00000000" w:rsidDel="00000000" w:rsidP="00000000" w:rsidRDefault="00000000" w:rsidRPr="00000000" w14:paraId="00000022">
      <w:pPr>
        <w:spacing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About [DONOR NAME / FAMILY NAME / COMPANY NAME]</w:t>
      </w:r>
    </w:p>
    <w:p w:rsidR="00000000" w:rsidDel="00000000" w:rsidP="00000000" w:rsidRDefault="00000000" w:rsidRPr="00000000" w14:paraId="00000025">
      <w:pPr>
        <w:spacing w:before="0" w:line="240" w:lineRule="auto"/>
        <w:rPr/>
      </w:pPr>
      <w:r w:rsidDel="00000000" w:rsidR="00000000" w:rsidRPr="00000000">
        <w:rPr>
          <w:rtl w:val="0"/>
        </w:rPr>
        <w:t xml:space="preserve">[INSERT DONOR BIO / COMPANY BOILERPLATE HERE — include relevant background, ties to Volusia-Flagler, professional affiliation, or philanthropic history as appropriate.]</w:t>
      </w:r>
    </w:p>
    <w:p w:rsidR="00000000" w:rsidDel="00000000" w:rsidP="00000000" w:rsidRDefault="00000000" w:rsidRPr="00000000" w14:paraId="00000026">
      <w:pPr>
        <w:spacing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0" w:line="240" w:lineRule="auto"/>
        <w:rPr/>
      </w:pPr>
      <w:r w:rsidDel="00000000" w:rsidR="00000000" w:rsidRPr="00000000">
        <w:rPr>
          <w:rtl w:val="0"/>
        </w:rPr>
        <w:t xml:space="preserve">[INSERT YOUR BOILERPLATE HERE]</w:t>
      </w:r>
    </w:p>
    <w:p w:rsidR="00000000" w:rsidDel="00000000" w:rsidP="00000000" w:rsidRDefault="00000000" w:rsidRPr="00000000" w14:paraId="00000028">
      <w:pPr>
        <w:spacing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To learn more, visit [your organization’s homepage]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About the Community Foundation and United Way of Volusia-Flagler Counties (CF/UWVFC)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The Community Foundation and United Way of Volusia-Flagler Counties (CF/UWVFC) unites the power of donors, nonprofits, and volunteers to drive lasting change. As one organization empowering many, CF/UWVFC connects donors to urgent community needs—fueling trusted local nonprofits to support families in crisis and build stronger, more equitable communities. </w:t>
      </w:r>
    </w:p>
    <w:p w:rsidR="00000000" w:rsidDel="00000000" w:rsidP="00000000" w:rsidRDefault="00000000" w:rsidRPr="00000000" w14:paraId="0000002D">
      <w:pPr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In 2024–2025, CF/UWVFC invested $2.4 million across 112 nonprofit partners and currently stewards about 50 unique funds, multiplying the reach and impact of every gift. </w:t>
      </w:r>
    </w:p>
    <w:p w:rsidR="00000000" w:rsidDel="00000000" w:rsidP="00000000" w:rsidRDefault="00000000" w:rsidRPr="00000000" w14:paraId="0000002E">
      <w:pPr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Learn more at </w:t>
      </w:r>
      <w:hyperlink r:id="rId8">
        <w:r w:rsidDel="00000000" w:rsidR="00000000" w:rsidRPr="00000000">
          <w:rPr>
            <w:u w:val="single"/>
            <w:rtl w:val="0"/>
          </w:rPr>
          <w:t xml:space="preserve">www.ConnectVFC.org</w:t>
        </w:r>
      </w:hyperlink>
      <w:r w:rsidDel="00000000" w:rsidR="00000000" w:rsidRPr="00000000">
        <w:rPr>
          <w:rtl w:val="0"/>
        </w:rPr>
        <w:t xml:space="preserve"> or call 2-1-1 (386-253-0564).</w:t>
      </w:r>
    </w:p>
    <w:p w:rsidR="00000000" w:rsidDel="00000000" w:rsidP="00000000" w:rsidRDefault="00000000" w:rsidRPr="00000000" w14:paraId="0000002F">
      <w:pPr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connectvfc.org/" TargetMode="External"/><Relationship Id="rId8" Type="http://schemas.openxmlformats.org/officeDocument/2006/relationships/hyperlink" Target="http://www.connectvf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